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08" w:rsidRDefault="00B11408" w:rsidP="00B11408">
      <w:r w:rsidRPr="00B11408">
        <w:t xml:space="preserve">«Труд и зарплата» - </w:t>
      </w:r>
      <w:bookmarkStart w:id="0" w:name="_GoBack"/>
      <w:r w:rsidRPr="00B11408">
        <w:t>урок обществознания в 7 классе.</w:t>
      </w:r>
      <w:bookmarkEnd w:id="0"/>
    </w:p>
    <w:p w:rsidR="00B11408" w:rsidRDefault="00B11408" w:rsidP="00B11408">
      <w:r>
        <w:t>Тип урока: изучение нового материала.</w:t>
      </w:r>
    </w:p>
    <w:p w:rsidR="00B11408" w:rsidRDefault="00B11408" w:rsidP="00B11408">
      <w:r>
        <w:t>Цели урока: познакомить учащихся с основными условиями качественного труда; подвести к пониманию причин в различии оплаты труда;</w:t>
      </w:r>
    </w:p>
    <w:p w:rsidR="00B11408" w:rsidRDefault="00B11408" w:rsidP="00B11408">
      <w:r>
        <w:t>продолжить формирование  познавательных и коммуникативных универсальных учебных действий;</w:t>
      </w:r>
    </w:p>
    <w:p w:rsidR="00B11408" w:rsidRDefault="00B11408" w:rsidP="00B11408">
      <w:r>
        <w:t>воспитывать у учащихся стремление реализовать свои возможности и способности, уважение к труду понимание необходимости образования для возможности получения престижной профессии</w:t>
      </w:r>
    </w:p>
    <w:p w:rsidR="00B11408" w:rsidRDefault="00B11408" w:rsidP="00B11408">
      <w:r>
        <w:t>Формы организации деятельности учащихся:</w:t>
      </w:r>
    </w:p>
    <w:p w:rsidR="00B11408" w:rsidRDefault="00B11408" w:rsidP="00B11408">
      <w:r>
        <w:t>индивидуальная; парная; групповая.</w:t>
      </w:r>
    </w:p>
    <w:p w:rsidR="00B11408" w:rsidRDefault="00B11408" w:rsidP="00B11408">
      <w:r>
        <w:t xml:space="preserve">Оборудование урока:   учебник «Обществоведение» 7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Л.Н.Боголюбов</w:t>
      </w:r>
      <w:proofErr w:type="spellEnd"/>
      <w:r>
        <w:t xml:space="preserve">;     слайд-презентация к уроку; дополнительные материалы №1 и №2 с заданиями для групповой и парной работы; памятка по составлению </w:t>
      </w:r>
      <w:proofErr w:type="spellStart"/>
      <w:r>
        <w:t>синквейна</w:t>
      </w:r>
      <w:proofErr w:type="spellEnd"/>
      <w:r>
        <w:t>.</w:t>
      </w:r>
    </w:p>
    <w:p w:rsidR="00B11408" w:rsidRDefault="00B11408" w:rsidP="00B11408">
      <w:r>
        <w:t>Ход  урока:</w:t>
      </w:r>
    </w:p>
    <w:p w:rsidR="00B11408" w:rsidRDefault="00B11408" w:rsidP="00B11408">
      <w:r>
        <w:t>Организационный момент.</w:t>
      </w:r>
    </w:p>
    <w:p w:rsidR="00B11408" w:rsidRDefault="00B11408" w:rsidP="00B11408">
      <w:r>
        <w:t>II.</w:t>
      </w:r>
      <w:r>
        <w:t xml:space="preserve"> Актуализация знаний учащихся. </w:t>
      </w:r>
    </w:p>
    <w:p w:rsidR="00B11408" w:rsidRDefault="00B11408" w:rsidP="00B11408">
      <w:r>
        <w:t xml:space="preserve">  Беседа по вопросам:</w:t>
      </w:r>
    </w:p>
    <w:p w:rsidR="00B11408" w:rsidRDefault="00B11408" w:rsidP="00B11408">
      <w:r>
        <w:t>1. Какого человека называют работником с золотыми руками?</w:t>
      </w:r>
    </w:p>
    <w:p w:rsidR="00B11408" w:rsidRDefault="00B11408" w:rsidP="00B11408">
      <w:r>
        <w:t xml:space="preserve"> 2. Из чего складывается мастерство работника?</w:t>
      </w:r>
    </w:p>
    <w:p w:rsidR="00B11408" w:rsidRDefault="00B11408" w:rsidP="00B11408">
      <w:r>
        <w:t>3. Какие качества работника ценятся в современном обществе?</w:t>
      </w:r>
    </w:p>
    <w:p w:rsidR="00B11408" w:rsidRDefault="00B11408" w:rsidP="00B11408">
      <w:r>
        <w:t>4. Зачем люди работают? (проверка д/з - блиц-опрос родителей по данному вопросу)</w:t>
      </w:r>
    </w:p>
    <w:p w:rsidR="00B11408" w:rsidRDefault="00B11408" w:rsidP="00B11408">
      <w:r>
        <w:t>Формулирование на основе беседы совместно с учащимися темы урока, постановка целей и задач урока.</w:t>
      </w:r>
    </w:p>
    <w:p w:rsidR="00B11408" w:rsidRDefault="00B11408" w:rsidP="00B11408">
      <w:r>
        <w:t>Тема урока «Труд и зарплата» (записываются в тетрадь).</w:t>
      </w:r>
    </w:p>
    <w:p w:rsidR="00B11408" w:rsidRDefault="00B11408" w:rsidP="00B11408">
      <w:r>
        <w:t>План</w:t>
      </w:r>
    </w:p>
    <w:p w:rsidR="00B11408" w:rsidRDefault="00B11408" w:rsidP="00B11408">
      <w:r>
        <w:t>1. Понятие «зарплата».</w:t>
      </w:r>
    </w:p>
    <w:p w:rsidR="00B11408" w:rsidRDefault="00B11408" w:rsidP="00B11408">
      <w:r>
        <w:t>2. Системы оплаты труда.</w:t>
      </w:r>
    </w:p>
    <w:p w:rsidR="00B11408" w:rsidRDefault="00B11408" w:rsidP="00B11408">
      <w:r>
        <w:t>3. От чего зависит размер заработной платы.</w:t>
      </w:r>
    </w:p>
    <w:p w:rsidR="00B11408" w:rsidRDefault="00B11408" w:rsidP="00B11408"/>
    <w:p w:rsidR="00B11408" w:rsidRDefault="00B11408" w:rsidP="00B11408"/>
    <w:p w:rsidR="00B11408" w:rsidRDefault="00B11408" w:rsidP="00B11408">
      <w:r>
        <w:lastRenderedPageBreak/>
        <w:t>III. Основная часть урока.</w:t>
      </w:r>
    </w:p>
    <w:p w:rsidR="00B11408" w:rsidRDefault="00B11408" w:rsidP="00B11408">
      <w:r>
        <w:t>1.Рассказ учителя по первому и второму пункту плана.</w:t>
      </w:r>
    </w:p>
    <w:p w:rsidR="00B11408" w:rsidRDefault="00B11408" w:rsidP="00B11408">
      <w:r>
        <w:t>Зарплата  - денежное вознаграждение, которое получает работник за свой труд.</w:t>
      </w:r>
    </w:p>
    <w:p w:rsidR="00B11408" w:rsidRDefault="00B11408" w:rsidP="00B11408">
      <w:r>
        <w:t>Широко распространены 2 системы оплаты труда: повременная (за определенный отрезок времени) и  сдельная (за количество или объем продукции).</w:t>
      </w:r>
    </w:p>
    <w:p w:rsidR="00B11408" w:rsidRDefault="00B11408" w:rsidP="00B11408">
      <w:r>
        <w:t>Величина ее устанавливается в договоре или контракте при устройстве на работу.</w:t>
      </w:r>
    </w:p>
    <w:p w:rsidR="00B11408" w:rsidRDefault="00B11408" w:rsidP="00B11408">
      <w:r>
        <w:t>Минимальный уровень зарплаты, т.е. величина, меньше которой платить не положено, устанавливается законом (в РФ, Екатеринбурге на декабрь 2011 года - 4611рублей).</w:t>
      </w:r>
    </w:p>
    <w:p w:rsidR="00B11408" w:rsidRDefault="00B11408" w:rsidP="00B11408">
      <w:r>
        <w:t>2.Постановка проблемы, выдвижение гипотезы.</w:t>
      </w:r>
    </w:p>
    <w:p w:rsidR="00B11408" w:rsidRDefault="00B11408" w:rsidP="00B11408">
      <w:r>
        <w:t>Как же определяется размер зарплаты? От чего зависит?</w:t>
      </w:r>
    </w:p>
    <w:p w:rsidR="00B11408" w:rsidRDefault="00B11408" w:rsidP="00B11408">
      <w:r>
        <w:t>Размер зарплаты зависит</w:t>
      </w:r>
    </w:p>
    <w:p w:rsidR="00B11408" w:rsidRDefault="00B11408" w:rsidP="00B11408">
      <w:r>
        <w:t xml:space="preserve">Учащиеся </w:t>
      </w:r>
      <w:proofErr w:type="gramStart"/>
      <w:r>
        <w:t>высказывают свои предположения и на их основе составляется</w:t>
      </w:r>
      <w:proofErr w:type="gramEnd"/>
      <w:r>
        <w:t xml:space="preserve"> кластер.</w:t>
      </w:r>
    </w:p>
    <w:p w:rsidR="00B11408" w:rsidRDefault="00B11408" w:rsidP="00B11408">
      <w:r>
        <w:t xml:space="preserve"> Гипотеза - правы ли мы в своих предположениях, только ли эти факторы влияют на размер зарплаты?</w:t>
      </w:r>
    </w:p>
    <w:p w:rsidR="00B11408" w:rsidRDefault="00B11408" w:rsidP="00B11408">
      <w:r>
        <w:t xml:space="preserve"> Самостоятельная работа  с дополнит</w:t>
      </w:r>
      <w:r>
        <w:t>ельным материалом №1 в группах.</w:t>
      </w:r>
    </w:p>
    <w:p w:rsidR="00B11408" w:rsidRDefault="00B11408" w:rsidP="00B11408">
      <w:r>
        <w:t>Цель работы - проанализировать тексты и ответить на вопросы:</w:t>
      </w:r>
    </w:p>
    <w:p w:rsidR="00B11408" w:rsidRDefault="00B11408" w:rsidP="00B11408">
      <w:r>
        <w:t xml:space="preserve"> О каких</w:t>
      </w:r>
      <w:r>
        <w:t xml:space="preserve"> профессиях идет речь в тексте?</w:t>
      </w:r>
    </w:p>
    <w:p w:rsidR="00B11408" w:rsidRDefault="00B11408" w:rsidP="00B11408">
      <w:r>
        <w:t xml:space="preserve"> Чем определяется размер зарплаты представителей да</w:t>
      </w:r>
      <w:r>
        <w:t>нной профессии?</w:t>
      </w:r>
    </w:p>
    <w:p w:rsidR="00B11408" w:rsidRDefault="00B11408" w:rsidP="00B11408">
      <w:r>
        <w:t xml:space="preserve"> Подтверждается ли наша гипотеза?</w:t>
      </w:r>
    </w:p>
    <w:p w:rsidR="00B11408" w:rsidRDefault="00B11408" w:rsidP="00B11408">
      <w:r>
        <w:t>Факторы, определяющие размер зар</w:t>
      </w:r>
      <w:r>
        <w:t>платы (записываются в тетрадь):</w:t>
      </w:r>
    </w:p>
    <w:p w:rsidR="00B11408" w:rsidRDefault="00B11408" w:rsidP="00B11408">
      <w:r>
        <w:t xml:space="preserve">  1.Сложнос</w:t>
      </w:r>
      <w:r>
        <w:t>ть труда и уровень квалификации</w:t>
      </w:r>
    </w:p>
    <w:p w:rsidR="00B11408" w:rsidRDefault="00B11408" w:rsidP="00B11408">
      <w:r>
        <w:t xml:space="preserve">   2.Условия труда</w:t>
      </w:r>
    </w:p>
    <w:p w:rsidR="00B11408" w:rsidRDefault="00B11408" w:rsidP="00B11408">
      <w:r>
        <w:t>3.Социальная значимость труда</w:t>
      </w:r>
    </w:p>
    <w:p w:rsidR="00B11408" w:rsidRDefault="00B11408" w:rsidP="00B11408">
      <w:r>
        <w:t>4.Степень риска при занятии данным трудом</w:t>
      </w:r>
    </w:p>
    <w:p w:rsidR="00B11408" w:rsidRDefault="00B11408" w:rsidP="00B11408">
      <w:r>
        <w:t>5.Уникальность труда</w:t>
      </w:r>
    </w:p>
    <w:p w:rsidR="00B11408" w:rsidRDefault="00B11408" w:rsidP="00B11408">
      <w:r>
        <w:t>6.Качество и количество труда.</w:t>
      </w:r>
    </w:p>
    <w:p w:rsidR="00B11408" w:rsidRDefault="00B11408" w:rsidP="00B11408">
      <w:r>
        <w:t>Рассказ учителя.</w:t>
      </w:r>
    </w:p>
    <w:p w:rsidR="00B11408" w:rsidRDefault="00B11408" w:rsidP="00B11408">
      <w:r>
        <w:t>Достичь высокого мастерства и добиться профессионального успеха невозможно без сознательного планирования своего труда</w:t>
      </w:r>
      <w:proofErr w:type="gramStart"/>
      <w:r>
        <w:t xml:space="preserve"> .</w:t>
      </w:r>
      <w:proofErr w:type="gramEnd"/>
      <w:r>
        <w:t xml:space="preserve">  Такое планирование лучше осуществлять в юные годы.</w:t>
      </w:r>
    </w:p>
    <w:p w:rsidR="00B11408" w:rsidRDefault="00B11408" w:rsidP="00B11408">
      <w:r>
        <w:lastRenderedPageBreak/>
        <w:t xml:space="preserve">Выбирая профессию, следует руководствоваться те только </w:t>
      </w:r>
      <w:proofErr w:type="gramStart"/>
      <w:r>
        <w:t>своими</w:t>
      </w:r>
      <w:proofErr w:type="gramEnd"/>
      <w:r>
        <w:t xml:space="preserve"> интересам, но и тем насколько востребован ты будешь как специалист. Для этого полезно изучать объявления о требующихся работниках.</w:t>
      </w:r>
    </w:p>
    <w:p w:rsidR="00B11408" w:rsidRDefault="00B11408" w:rsidP="00B11408">
      <w:r>
        <w:t>Самостоятельная работа с дополнительным материалом №2 в парах.</w:t>
      </w:r>
    </w:p>
    <w:p w:rsidR="00B11408" w:rsidRDefault="00B11408" w:rsidP="00B11408">
      <w:r>
        <w:t xml:space="preserve"> Цель - проанализировать объявления о приеме на работу. Ответить на вопросы:</w:t>
      </w:r>
    </w:p>
    <w:p w:rsidR="00B11408" w:rsidRDefault="00B11408" w:rsidP="00B11408">
      <w:r>
        <w:t>Какие специалисты нужны на рынке труда в Екатеринбурге?</w:t>
      </w:r>
    </w:p>
    <w:p w:rsidR="00B11408" w:rsidRDefault="00B11408" w:rsidP="00B11408">
      <w:r>
        <w:t>Что имеет значение при устройстве на работу?</w:t>
      </w:r>
    </w:p>
    <w:p w:rsidR="00B11408" w:rsidRDefault="00B11408" w:rsidP="00B11408">
      <w:r>
        <w:t>Согласны ли с мнением английского писателя Ч. Диккенса «Трудолюбие – душа всякого дела и залог благосостояния»?</w:t>
      </w:r>
    </w:p>
    <w:p w:rsidR="00B11408" w:rsidRDefault="00B11408" w:rsidP="00B11408">
      <w:r>
        <w:t>IV. Заключительная часть урока.</w:t>
      </w:r>
    </w:p>
    <w:p w:rsidR="00B11408" w:rsidRDefault="00B11408" w:rsidP="00B11408">
      <w:r>
        <w:t xml:space="preserve">1.Закрепление </w:t>
      </w:r>
      <w:proofErr w:type="gramStart"/>
      <w:r>
        <w:t>изученного</w:t>
      </w:r>
      <w:proofErr w:type="gramEnd"/>
      <w:r>
        <w:t xml:space="preserve"> на уроке.</w:t>
      </w:r>
    </w:p>
    <w:p w:rsidR="00B11408" w:rsidRDefault="00B11408" w:rsidP="00B11408">
      <w:r>
        <w:t xml:space="preserve">Составить </w:t>
      </w:r>
      <w:proofErr w:type="spellStart"/>
      <w:r>
        <w:t>синквейн</w:t>
      </w:r>
      <w:proofErr w:type="spellEnd"/>
      <w:r>
        <w:t xml:space="preserve"> к слову  «труд».</w:t>
      </w:r>
    </w:p>
    <w:p w:rsidR="00B11408" w:rsidRDefault="00B11408" w:rsidP="00B11408">
      <w:r>
        <w:t xml:space="preserve"> 2.Подведение  итогов урока.</w:t>
      </w:r>
    </w:p>
    <w:p w:rsidR="00B11408" w:rsidRDefault="00B11408" w:rsidP="00B11408">
      <w:r>
        <w:t xml:space="preserve"> З</w:t>
      </w:r>
      <w:r>
        <w:t xml:space="preserve">акончите  предложения:                </w:t>
      </w:r>
    </w:p>
    <w:p w:rsidR="00B11408" w:rsidRDefault="00B11408" w:rsidP="00B11408">
      <w:r>
        <w:t>Я (мы) узнали, что …                           (предметные результаты).</w:t>
      </w:r>
    </w:p>
    <w:p w:rsidR="00B11408" w:rsidRDefault="00B11408" w:rsidP="00B11408">
      <w:r>
        <w:t xml:space="preserve"> Я (мы) научились…(</w:t>
      </w:r>
      <w:proofErr w:type="spellStart"/>
      <w:r>
        <w:t>деятельностно</w:t>
      </w:r>
      <w:proofErr w:type="spellEnd"/>
      <w:r>
        <w:t>-коммуникативные результаты).</w:t>
      </w:r>
    </w:p>
    <w:p w:rsidR="00B11408" w:rsidRDefault="00B11408" w:rsidP="00B11408">
      <w:r>
        <w:t xml:space="preserve"> Я (мы) поняли, что …                           (личностные результаты).</w:t>
      </w:r>
    </w:p>
    <w:p w:rsidR="00B11408" w:rsidRDefault="00B11408" w:rsidP="00B11408"/>
    <w:p w:rsidR="00C92865" w:rsidRDefault="00B11408"/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264"/>
    <w:rsid w:val="001B589E"/>
    <w:rsid w:val="00B11408"/>
    <w:rsid w:val="00B77264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2020-04-04T08:25:00Z</dcterms:created>
  <dcterms:modified xsi:type="dcterms:W3CDTF">2020-04-04T08:28:00Z</dcterms:modified>
</cp:coreProperties>
</file>